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49A2" w14:textId="77777777" w:rsidR="002E2C87" w:rsidRDefault="002E2C87" w:rsidP="008B258F">
      <w:pPr>
        <w:jc w:val="both"/>
        <w:rPr>
          <w:rFonts w:ascii="Ravie" w:eastAsia="MingLiU" w:hAnsi="Ravie" w:cs="Rod"/>
          <w:b/>
          <w:color w:val="FF0000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3FB286D2" w14:textId="77777777" w:rsidR="00B10BF1" w:rsidRDefault="00B10BF1" w:rsidP="00B10BF1">
      <w:pPr>
        <w:spacing w:line="168" w:lineRule="auto"/>
        <w:jc w:val="both"/>
        <w:rPr>
          <w:rFonts w:ascii="Eras Bold ITC" w:eastAsia="MingLiU" w:hAnsi="Eras Bold ITC" w:cs="Rod"/>
          <w:b/>
          <w:color w:val="FF0000"/>
          <w:sz w:val="16"/>
          <w:szCs w:val="16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3EEAFE41" w14:textId="77777777" w:rsidR="00B10BF1" w:rsidRDefault="00B10BF1" w:rsidP="00B10BF1">
      <w:pPr>
        <w:spacing w:line="168" w:lineRule="auto"/>
        <w:jc w:val="both"/>
        <w:rPr>
          <w:rFonts w:ascii="Eras Bold ITC" w:eastAsia="MingLiU" w:hAnsi="Eras Bold ITC" w:cs="Rod"/>
          <w:b/>
          <w:color w:val="FF0000"/>
          <w:sz w:val="8"/>
          <w:szCs w:val="8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5828E6E4" w14:textId="77777777" w:rsidR="002E2C87" w:rsidRPr="00B10BF1" w:rsidRDefault="000D3425" w:rsidP="00B10BF1">
      <w:pPr>
        <w:spacing w:line="192" w:lineRule="auto"/>
        <w:jc w:val="both"/>
        <w:rPr>
          <w:rFonts w:ascii="Jokerman" w:eastAsia="MingLiU" w:hAnsi="Jokerman" w:cs="Rod"/>
          <w:b/>
          <w:color w:val="FF0000"/>
          <w:sz w:val="104"/>
          <w:szCs w:val="104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Jokerman" w:eastAsia="MingLiU" w:hAnsi="Jokerman" w:cs="Rod"/>
          <w:b/>
          <w:color w:val="FF0000"/>
          <w:sz w:val="40"/>
          <w:szCs w:val="40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B258F" w:rsidRPr="00B10BF1">
        <w:rPr>
          <w:rFonts w:ascii="Jokerman" w:eastAsia="MingLiU" w:hAnsi="Jokerman" w:cs="Rod"/>
          <w:b/>
          <w:color w:val="FF0000"/>
          <w:sz w:val="104"/>
          <w:szCs w:val="104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Sb</w:t>
      </w:r>
      <w:r w:rsidR="008B258F" w:rsidRPr="00B10BF1">
        <w:rPr>
          <w:rFonts w:eastAsia="MingLiU"/>
          <w:b/>
          <w:color w:val="FF0000"/>
          <w:sz w:val="104"/>
          <w:szCs w:val="104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ě</w:t>
      </w:r>
      <w:r w:rsidR="008B258F" w:rsidRPr="00B10BF1">
        <w:rPr>
          <w:rFonts w:ascii="Jokerman" w:eastAsia="MingLiU" w:hAnsi="Jokerman" w:cs="Rod"/>
          <w:b/>
          <w:color w:val="FF0000"/>
          <w:sz w:val="104"/>
          <w:szCs w:val="104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r starého </w:t>
      </w:r>
      <w:r w:rsidR="008B258F" w:rsidRPr="00B10BF1">
        <w:rPr>
          <w:rFonts w:ascii="Jokerman" w:eastAsia="MS Mincho" w:hAnsi="Jokerman"/>
          <w:b/>
          <w:color w:val="FF0000"/>
          <w:sz w:val="104"/>
          <w:szCs w:val="104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ž</w:t>
      </w:r>
      <w:r w:rsidR="008B258F" w:rsidRPr="00B10BF1">
        <w:rPr>
          <w:rFonts w:ascii="Jokerman" w:eastAsia="MingLiU" w:hAnsi="Jokerman" w:cs="Rod"/>
          <w:b/>
          <w:color w:val="FF0000"/>
          <w:sz w:val="104"/>
          <w:szCs w:val="104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eleza</w:t>
      </w:r>
      <w:r>
        <w:rPr>
          <w:rFonts w:ascii="Jokerman" w:eastAsia="MingLiU" w:hAnsi="Jokerman" w:cs="Rod"/>
          <w:b/>
          <w:color w:val="FF0000"/>
          <w:sz w:val="40"/>
          <w:szCs w:val="40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      </w:t>
      </w:r>
      <w:r w:rsidR="002E2C87" w:rsidRPr="00B10BF1">
        <w:rPr>
          <w:rFonts w:ascii="Jokerman" w:eastAsia="MingLiU" w:hAnsi="Jokerman" w:cs="Rod"/>
          <w:b/>
          <w:color w:val="FF0000"/>
          <w:sz w:val="104"/>
          <w:szCs w:val="104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342EAC85" w14:textId="77777777" w:rsidR="008B258F" w:rsidRPr="00B10BF1" w:rsidRDefault="00FE3474" w:rsidP="00B10BF1">
      <w:pPr>
        <w:spacing w:line="192" w:lineRule="auto"/>
        <w:jc w:val="both"/>
        <w:rPr>
          <w:rFonts w:ascii="Gill Sans Ultra Bold Condensed" w:eastAsia="MingLiU" w:hAnsi="Gill Sans Ultra Bold Condensed" w:cs="Rod"/>
          <w:b/>
          <w:color w:val="FF0000"/>
          <w:sz w:val="120"/>
          <w:szCs w:val="120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B10BF1">
        <w:rPr>
          <w:rFonts w:ascii="Jokerman" w:hAnsi="Jokerman"/>
          <w:noProof/>
          <w:sz w:val="104"/>
          <w:szCs w:val="104"/>
        </w:rPr>
        <w:drawing>
          <wp:anchor distT="0" distB="0" distL="114300" distR="114300" simplePos="0" relativeHeight="251661312" behindDoc="1" locked="0" layoutInCell="1" allowOverlap="1" wp14:anchorId="79ED6A71" wp14:editId="24195AB4">
            <wp:simplePos x="0" y="0"/>
            <wp:positionH relativeFrom="column">
              <wp:posOffset>4514850</wp:posOffset>
            </wp:positionH>
            <wp:positionV relativeFrom="paragraph">
              <wp:posOffset>48895</wp:posOffset>
            </wp:positionV>
            <wp:extent cx="2051685" cy="1753870"/>
            <wp:effectExtent l="0" t="0" r="5715" b="0"/>
            <wp:wrapTight wrapText="bothSides">
              <wp:wrapPolygon edited="0">
                <wp:start x="0" y="0"/>
                <wp:lineTo x="0" y="21350"/>
                <wp:lineTo x="21460" y="21350"/>
                <wp:lineTo x="21460" y="0"/>
                <wp:lineTo x="0" y="0"/>
              </wp:wrapPolygon>
            </wp:wrapTight>
            <wp:docPr id="3" name="Obrázek 3" descr="C:\Users\Milan Ženčák\Desktop\Obrázek- sběr-Enhanc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an Ženčák\Desktop\Obrázek- sběr-Enhanc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425">
        <w:rPr>
          <w:rFonts w:ascii="Jokerman" w:eastAsia="MingLiU" w:hAnsi="Jokerman" w:cs="Rod"/>
          <w:b/>
          <w:color w:val="FF0000"/>
          <w:sz w:val="104"/>
          <w:szCs w:val="104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E2C87" w:rsidRPr="00B10BF1">
        <w:rPr>
          <w:rFonts w:ascii="Jokerman" w:eastAsia="MingLiU" w:hAnsi="Jokerman" w:cs="Rod"/>
          <w:b/>
          <w:color w:val="FF0000"/>
          <w:sz w:val="104"/>
          <w:szCs w:val="104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a autobateri</w:t>
      </w:r>
      <w:r w:rsidRPr="00B10BF1">
        <w:rPr>
          <w:rFonts w:ascii="Jokerman" w:eastAsia="MingLiU" w:hAnsi="Jokerman" w:cs="Rod"/>
          <w:b/>
          <w:color w:val="FF0000"/>
          <w:sz w:val="104"/>
          <w:szCs w:val="104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í</w:t>
      </w:r>
    </w:p>
    <w:p w14:paraId="7D9D2F2C" w14:textId="77777777" w:rsidR="008B258F" w:rsidRDefault="008B258F" w:rsidP="008B258F">
      <w:pPr>
        <w:jc w:val="both"/>
        <w:rPr>
          <w:rFonts w:ascii="Viner Hand ITC" w:hAnsi="Viner Hand ITC" w:cs="Shruti"/>
          <w:b/>
          <w:color w:val="0070C0"/>
          <w:sz w:val="16"/>
          <w:szCs w:val="16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Viner Hand ITC" w:hAnsi="Viner Hand ITC" w:cs="Shruti"/>
          <w:b/>
          <w:color w:val="0070C0"/>
          <w:sz w:val="52"/>
          <w:szCs w:val="52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</w:t>
      </w:r>
    </w:p>
    <w:p w14:paraId="1227A86B" w14:textId="77777777" w:rsidR="008B258F" w:rsidRPr="00454C43" w:rsidRDefault="008B258F" w:rsidP="008B258F">
      <w:pPr>
        <w:jc w:val="both"/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</w:pPr>
      <w:r w:rsidRPr="0072342C">
        <w:rPr>
          <w:rFonts w:ascii="Viner Hand ITC" w:hAnsi="Viner Hand ITC" w:cs="Shruti"/>
          <w:b/>
          <w:color w:val="0070C0"/>
          <w:sz w:val="52"/>
          <w:szCs w:val="52"/>
          <w:lang w:eastAsia="en-US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</w:t>
      </w:r>
      <w:r w:rsidR="002E2C87"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V sobotu 26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. </w:t>
      </w:r>
      <w:r w:rsidR="002E2C87"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dubna 2025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provedou 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č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lenové ZO 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Č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SCH</w:t>
      </w:r>
      <w:r w:rsidR="00A6024D"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Kožušany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sb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ě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r kovového šrotu</w:t>
      </w:r>
      <w:r w:rsidR="007A1C0F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a autobaterií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. Za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č</w:t>
      </w:r>
      <w:r w:rsidR="00D66311"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átek akce je stanoven na </w:t>
      </w:r>
      <w:r w:rsidR="0072342C" w:rsidRPr="00454C43">
        <w:rPr>
          <w:rFonts w:ascii="Comic Sans MS" w:hAnsi="Comic Sans MS" w:cs="Shruti"/>
          <w:b/>
          <w:color w:val="000000" w:themeColor="text1"/>
          <w:sz w:val="44"/>
          <w:szCs w:val="44"/>
          <w:u w:val="single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8,00</w:t>
      </w:r>
      <w:r w:rsidR="00D66311" w:rsidRPr="00454C43">
        <w:rPr>
          <w:rFonts w:ascii="Comic Sans MS" w:hAnsi="Comic Sans MS" w:cs="Shruti"/>
          <w:b/>
          <w:color w:val="000000" w:themeColor="text1"/>
          <w:sz w:val="44"/>
          <w:szCs w:val="44"/>
          <w:u w:val="single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u w:val="single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hodin ráno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v Tážalech u Kulturního domu.</w:t>
      </w:r>
      <w:r w:rsidR="00362AE1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Sb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ě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rný v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ů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z pojede d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ů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m od domu </w:t>
      </w:r>
      <w:r w:rsidR="00A6024D"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a po projetí</w:t>
      </w:r>
      <w:r w:rsidR="00362AE1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</w:t>
      </w:r>
      <w:r w:rsidR="00A6024D"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Tážal bude v akci 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pokra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č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ováno</w:t>
      </w:r>
      <w:r w:rsidR="00035B2F"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v Kožušanech.</w:t>
      </w:r>
    </w:p>
    <w:p w14:paraId="1674C70C" w14:textId="77777777" w:rsidR="008B258F" w:rsidRPr="00454C43" w:rsidRDefault="008B258F" w:rsidP="008B258F">
      <w:pPr>
        <w:jc w:val="both"/>
        <w:rPr>
          <w:rFonts w:ascii="Comic Sans MS" w:hAnsi="Comic Sans MS" w:cs="Shruti"/>
          <w:b/>
          <w:color w:val="000000" w:themeColor="text1"/>
          <w:sz w:val="52"/>
          <w:szCs w:val="52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   Prosíme ob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č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any, aby ve výše uvedenou dobu m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ě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li starý kovový odpad p</w:t>
      </w:r>
      <w:r w:rsidRPr="00454C43">
        <w:rPr>
          <w:rFonts w:ascii="Comic Sans MS" w:hAnsi="Comic Sans MS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ř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ipravený – </w:t>
      </w:r>
      <w:r w:rsidR="00086DE6"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chovatelé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si ho </w:t>
      </w:r>
      <w:r w:rsidR="00435C38"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sami </w:t>
      </w:r>
      <w:r w:rsidRPr="00454C43">
        <w:rPr>
          <w:rFonts w:ascii="Comic Sans MS" w:hAnsi="Comic Sans MS" w:cs="Shruti"/>
          <w:b/>
          <w:color w:val="000000" w:themeColor="text1"/>
          <w:sz w:val="44"/>
          <w:szCs w:val="44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>z každého domu vynesou na náves do kontejneru.</w:t>
      </w:r>
      <w:r w:rsidR="00435C38" w:rsidRPr="00454C43">
        <w:rPr>
          <w:rFonts w:ascii="Comic Sans MS" w:hAnsi="Comic Sans MS" w:cs="Shruti"/>
          <w:b/>
          <w:color w:val="000000" w:themeColor="text1"/>
          <w:sz w:val="52"/>
          <w:szCs w:val="52"/>
          <w:lang w:eastAsia="en-US"/>
          <w14:textOutline w14:w="12700" w14:cap="flat" w14:cmpd="sng" w14:algn="ctr">
            <w14:noFill/>
            <w14:prstDash w14:val="solid"/>
            <w14:round/>
          </w14:textOutline>
        </w:rPr>
        <w:t xml:space="preserve"> </w:t>
      </w:r>
    </w:p>
    <w:p w14:paraId="1904D75A" w14:textId="77777777" w:rsidR="00D66311" w:rsidRDefault="00D66311" w:rsidP="008A7237">
      <w:pPr>
        <w:spacing w:line="360" w:lineRule="auto"/>
        <w:jc w:val="both"/>
        <w:rPr>
          <w:b/>
          <w:i/>
          <w:color w:val="984806" w:themeColor="accent6" w:themeShade="80"/>
          <w:sz w:val="32"/>
          <w:szCs w:val="32"/>
          <w:u w:val="single"/>
        </w:rPr>
      </w:pPr>
    </w:p>
    <w:p w14:paraId="69C64FD0" w14:textId="77777777" w:rsidR="00D66311" w:rsidRPr="00362AE1" w:rsidRDefault="00362AE1" w:rsidP="0072342C">
      <w:pPr>
        <w:spacing w:line="360" w:lineRule="auto"/>
        <w:jc w:val="both"/>
        <w:rPr>
          <w:b/>
          <w:i/>
          <w:color w:val="984806" w:themeColor="accent6" w:themeShade="8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BB9635C" wp14:editId="1225B490">
            <wp:simplePos x="0" y="0"/>
            <wp:positionH relativeFrom="column">
              <wp:posOffset>38100</wp:posOffset>
            </wp:positionH>
            <wp:positionV relativeFrom="paragraph">
              <wp:posOffset>74295</wp:posOffset>
            </wp:positionV>
            <wp:extent cx="3657600" cy="2573020"/>
            <wp:effectExtent l="0" t="0" r="0" b="0"/>
            <wp:wrapTight wrapText="bothSides">
              <wp:wrapPolygon edited="0">
                <wp:start x="0" y="0"/>
                <wp:lineTo x="0" y="21429"/>
                <wp:lineTo x="21488" y="21429"/>
                <wp:lineTo x="21488" y="0"/>
                <wp:lineTo x="0" y="0"/>
              </wp:wrapPolygon>
            </wp:wrapTight>
            <wp:docPr id="1" name="Obrázek 1" descr="Kovoš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vošro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" t="8832" r="1272" b="10356"/>
                    <a:stretch/>
                  </pic:blipFill>
                  <pic:spPr bwMode="auto">
                    <a:xfrm>
                      <a:off x="0" y="0"/>
                      <a:ext cx="365760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B2F">
        <w:rPr>
          <w:b/>
          <w:i/>
          <w:color w:val="984806" w:themeColor="accent6" w:themeShade="80"/>
          <w:sz w:val="64"/>
          <w:szCs w:val="64"/>
        </w:rPr>
        <w:t xml:space="preserve">  </w:t>
      </w:r>
      <w:r>
        <w:rPr>
          <w:b/>
          <w:i/>
          <w:color w:val="984806" w:themeColor="accent6" w:themeShade="80"/>
          <w:sz w:val="20"/>
          <w:szCs w:val="20"/>
        </w:rPr>
        <w:t xml:space="preserve">  </w:t>
      </w:r>
      <w:r w:rsidR="00D66311" w:rsidRPr="007A1C0F">
        <w:rPr>
          <w:b/>
          <w:i/>
          <w:color w:val="FF0000"/>
          <w:sz w:val="64"/>
          <w:szCs w:val="64"/>
          <w:u w:val="single"/>
        </w:rPr>
        <w:t xml:space="preserve">Děkujeme </w:t>
      </w:r>
    </w:p>
    <w:p w14:paraId="77F0E0A3" w14:textId="77777777" w:rsidR="00035B2F" w:rsidRPr="007A1C0F" w:rsidRDefault="00035B2F" w:rsidP="0072342C">
      <w:pPr>
        <w:spacing w:line="360" w:lineRule="auto"/>
        <w:jc w:val="both"/>
        <w:rPr>
          <w:b/>
          <w:i/>
          <w:color w:val="FF0000"/>
          <w:sz w:val="52"/>
          <w:szCs w:val="52"/>
          <w:u w:val="single"/>
        </w:rPr>
      </w:pPr>
      <w:r w:rsidRPr="007A1C0F">
        <w:rPr>
          <w:b/>
          <w:i/>
          <w:color w:val="FF0000"/>
          <w:sz w:val="52"/>
          <w:szCs w:val="52"/>
        </w:rPr>
        <w:t xml:space="preserve">  </w:t>
      </w:r>
      <w:r w:rsidR="001C0478" w:rsidRPr="007A1C0F">
        <w:rPr>
          <w:b/>
          <w:i/>
          <w:color w:val="FF0000"/>
          <w:sz w:val="52"/>
          <w:szCs w:val="52"/>
        </w:rPr>
        <w:t xml:space="preserve"> </w:t>
      </w:r>
      <w:r w:rsidR="00D66311" w:rsidRPr="007A1C0F">
        <w:rPr>
          <w:b/>
          <w:i/>
          <w:color w:val="FF0000"/>
          <w:sz w:val="52"/>
          <w:szCs w:val="52"/>
          <w:u w:val="single"/>
        </w:rPr>
        <w:t>v</w:t>
      </w:r>
      <w:r w:rsidR="00F06302" w:rsidRPr="007A1C0F">
        <w:rPr>
          <w:b/>
          <w:i/>
          <w:color w:val="FF0000"/>
          <w:sz w:val="52"/>
          <w:szCs w:val="52"/>
          <w:u w:val="single"/>
        </w:rPr>
        <w:t>á</w:t>
      </w:r>
      <w:r w:rsidR="008A7237" w:rsidRPr="007A1C0F">
        <w:rPr>
          <w:b/>
          <w:i/>
          <w:color w:val="FF0000"/>
          <w:sz w:val="52"/>
          <w:szCs w:val="52"/>
          <w:u w:val="single"/>
        </w:rPr>
        <w:t xml:space="preserve">m za </w:t>
      </w:r>
      <w:r w:rsidR="00503276" w:rsidRPr="007A1C0F">
        <w:rPr>
          <w:b/>
          <w:i/>
          <w:color w:val="FF0000"/>
          <w:sz w:val="52"/>
          <w:szCs w:val="52"/>
          <w:u w:val="single"/>
        </w:rPr>
        <w:t>podporu</w:t>
      </w:r>
    </w:p>
    <w:p w14:paraId="6EE6B3A4" w14:textId="77777777" w:rsidR="00035B2F" w:rsidRPr="007A1C0F" w:rsidRDefault="00035B2F" w:rsidP="0072342C">
      <w:pPr>
        <w:spacing w:line="360" w:lineRule="auto"/>
        <w:jc w:val="both"/>
        <w:rPr>
          <w:b/>
          <w:i/>
          <w:color w:val="FF0000"/>
          <w:sz w:val="52"/>
          <w:szCs w:val="52"/>
          <w:u w:val="single"/>
        </w:rPr>
      </w:pPr>
      <w:r w:rsidRPr="007A1C0F">
        <w:rPr>
          <w:b/>
          <w:i/>
          <w:color w:val="FF0000"/>
          <w:sz w:val="52"/>
          <w:szCs w:val="52"/>
        </w:rPr>
        <w:t xml:space="preserve">  </w:t>
      </w:r>
      <w:r w:rsidR="001C0478" w:rsidRPr="007A1C0F">
        <w:rPr>
          <w:b/>
          <w:i/>
          <w:color w:val="FF0000"/>
          <w:sz w:val="52"/>
          <w:szCs w:val="52"/>
        </w:rPr>
        <w:t xml:space="preserve"> </w:t>
      </w:r>
      <w:r w:rsidR="00D66311" w:rsidRPr="007A1C0F">
        <w:rPr>
          <w:b/>
          <w:i/>
          <w:color w:val="FF0000"/>
          <w:sz w:val="52"/>
          <w:szCs w:val="52"/>
          <w:u w:val="single"/>
        </w:rPr>
        <w:t>činnosti</w:t>
      </w:r>
      <w:r w:rsidR="00503276" w:rsidRPr="007A1C0F">
        <w:rPr>
          <w:b/>
          <w:i/>
          <w:color w:val="FF0000"/>
          <w:sz w:val="52"/>
          <w:szCs w:val="52"/>
          <w:u w:val="single"/>
        </w:rPr>
        <w:t xml:space="preserve"> místní</w:t>
      </w:r>
      <w:r w:rsidR="008A7237" w:rsidRPr="007A1C0F">
        <w:rPr>
          <w:b/>
          <w:i/>
          <w:color w:val="FF0000"/>
          <w:sz w:val="52"/>
          <w:szCs w:val="52"/>
          <w:u w:val="single"/>
        </w:rPr>
        <w:t>ho</w:t>
      </w:r>
    </w:p>
    <w:p w14:paraId="2386801C" w14:textId="77777777" w:rsidR="00A7195F" w:rsidRPr="007A1C0F" w:rsidRDefault="00035B2F" w:rsidP="0072342C">
      <w:pPr>
        <w:spacing w:line="360" w:lineRule="auto"/>
        <w:jc w:val="both"/>
        <w:rPr>
          <w:rFonts w:ascii="Viner Hand ITC" w:hAnsi="Viner Hand ITC" w:cs="Shruti"/>
          <w:b/>
          <w:color w:val="FF0000"/>
          <w:sz w:val="52"/>
          <w:szCs w:val="52"/>
          <w:lang w:eastAsia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7A1C0F">
        <w:rPr>
          <w:b/>
          <w:i/>
          <w:color w:val="FF0000"/>
          <w:sz w:val="52"/>
          <w:szCs w:val="52"/>
        </w:rPr>
        <w:t xml:space="preserve"> </w:t>
      </w:r>
      <w:r w:rsidR="001C0478" w:rsidRPr="007A1C0F">
        <w:rPr>
          <w:b/>
          <w:i/>
          <w:color w:val="FF0000"/>
          <w:sz w:val="52"/>
          <w:szCs w:val="52"/>
        </w:rPr>
        <w:t xml:space="preserve"> </w:t>
      </w:r>
      <w:r w:rsidRPr="007A1C0F">
        <w:rPr>
          <w:b/>
          <w:i/>
          <w:color w:val="FF0000"/>
          <w:sz w:val="52"/>
          <w:szCs w:val="52"/>
        </w:rPr>
        <w:t xml:space="preserve"> </w:t>
      </w:r>
      <w:r w:rsidR="00503276" w:rsidRPr="007A1C0F">
        <w:rPr>
          <w:b/>
          <w:i/>
          <w:color w:val="FF0000"/>
          <w:sz w:val="52"/>
          <w:szCs w:val="52"/>
          <w:u w:val="single"/>
        </w:rPr>
        <w:t>spolku chovatelů</w:t>
      </w:r>
      <w:r w:rsidR="008A7237" w:rsidRPr="007A1C0F">
        <w:rPr>
          <w:b/>
          <w:i/>
          <w:color w:val="FF0000"/>
          <w:sz w:val="52"/>
          <w:szCs w:val="52"/>
          <w:u w:val="single"/>
        </w:rPr>
        <w:t>!</w:t>
      </w:r>
    </w:p>
    <w:sectPr w:rsidR="00A7195F" w:rsidRPr="007A1C0F" w:rsidSect="008B258F">
      <w:pgSz w:w="11906" w:h="16838"/>
      <w:pgMar w:top="426" w:right="707" w:bottom="567" w:left="709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vie">
    <w:charset w:val="00"/>
    <w:family w:val="decorative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Jokerman"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Ultra Bold Condensed">
    <w:charset w:val="00"/>
    <w:family w:val="swiss"/>
    <w:pitch w:val="variable"/>
    <w:sig w:usb0="00000003" w:usb1="00000000" w:usb2="00000000" w:usb3="00000000" w:csb0="00000003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1"/>
    <w:family w:val="roman"/>
    <w:notTrueType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8F"/>
    <w:rsid w:val="00035B2F"/>
    <w:rsid w:val="00086DE6"/>
    <w:rsid w:val="00086EA3"/>
    <w:rsid w:val="000D3425"/>
    <w:rsid w:val="001833AC"/>
    <w:rsid w:val="001C0478"/>
    <w:rsid w:val="0021401F"/>
    <w:rsid w:val="002E2C87"/>
    <w:rsid w:val="002F3282"/>
    <w:rsid w:val="00362AE1"/>
    <w:rsid w:val="00435C38"/>
    <w:rsid w:val="00454C43"/>
    <w:rsid w:val="00462758"/>
    <w:rsid w:val="004640B8"/>
    <w:rsid w:val="00503276"/>
    <w:rsid w:val="00581DD1"/>
    <w:rsid w:val="00631335"/>
    <w:rsid w:val="0072342C"/>
    <w:rsid w:val="007A1C0F"/>
    <w:rsid w:val="00823FCE"/>
    <w:rsid w:val="00883F63"/>
    <w:rsid w:val="008A7237"/>
    <w:rsid w:val="008B258F"/>
    <w:rsid w:val="008C666C"/>
    <w:rsid w:val="0090016C"/>
    <w:rsid w:val="0091451A"/>
    <w:rsid w:val="00A6024D"/>
    <w:rsid w:val="00A7195F"/>
    <w:rsid w:val="00A7768C"/>
    <w:rsid w:val="00A81CED"/>
    <w:rsid w:val="00B10BF1"/>
    <w:rsid w:val="00C00CBA"/>
    <w:rsid w:val="00CB2AB2"/>
    <w:rsid w:val="00CD1A87"/>
    <w:rsid w:val="00D66311"/>
    <w:rsid w:val="00D83B12"/>
    <w:rsid w:val="00D91833"/>
    <w:rsid w:val="00E13C81"/>
    <w:rsid w:val="00EF33BE"/>
    <w:rsid w:val="00EF56E0"/>
    <w:rsid w:val="00F06302"/>
    <w:rsid w:val="00F5796E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61DD"/>
  <w15:docId w15:val="{1AB48323-0406-4449-9B49-31D554AC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58F"/>
    <w:pPr>
      <w:widowControl w:val="0"/>
      <w:suppressAutoHyphens/>
      <w:jc w:val="left"/>
    </w:pPr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06DD-C67F-4E6D-881E-02ED8F4F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Ženčák</dc:creator>
  <cp:lastModifiedBy>Ucetni</cp:lastModifiedBy>
  <cp:revision>2</cp:revision>
  <cp:lastPrinted>2025-04-14T08:42:00Z</cp:lastPrinted>
  <dcterms:created xsi:type="dcterms:W3CDTF">2025-04-14T08:43:00Z</dcterms:created>
  <dcterms:modified xsi:type="dcterms:W3CDTF">2025-04-14T08:43:00Z</dcterms:modified>
</cp:coreProperties>
</file>